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99" w:rsidRPr="007F21D0" w:rsidRDefault="00A62399" w:rsidP="00A62399">
      <w:pPr>
        <w:pStyle w:val="NoSpacing"/>
        <w:jc w:val="center"/>
        <w:rPr>
          <w:b/>
        </w:rPr>
      </w:pPr>
      <w:r w:rsidRPr="007F21D0">
        <w:rPr>
          <w:b/>
        </w:rPr>
        <w:t>Atkinson PTA General Membership Meeting</w:t>
      </w:r>
    </w:p>
    <w:p w:rsidR="00A62399" w:rsidRPr="007F21D0" w:rsidRDefault="00A62399" w:rsidP="00A62399">
      <w:pPr>
        <w:pStyle w:val="NoSpacing"/>
        <w:jc w:val="center"/>
        <w:rPr>
          <w:b/>
        </w:rPr>
      </w:pPr>
      <w:r>
        <w:rPr>
          <w:b/>
        </w:rPr>
        <w:t>April 19</w:t>
      </w:r>
      <w:r w:rsidRPr="007F21D0">
        <w:rPr>
          <w:b/>
        </w:rPr>
        <w:t>, 2016</w:t>
      </w:r>
    </w:p>
    <w:p w:rsidR="00A62399" w:rsidRDefault="00A62399" w:rsidP="00A62399"/>
    <w:p w:rsidR="00A62399" w:rsidRDefault="00A62399" w:rsidP="00A62399">
      <w:pPr>
        <w:spacing w:after="0"/>
      </w:pPr>
      <w:r w:rsidRPr="00396FDC">
        <w:rPr>
          <w:b/>
        </w:rPr>
        <w:t>Call to Order</w:t>
      </w:r>
      <w:r>
        <w:t>:</w:t>
      </w:r>
    </w:p>
    <w:p w:rsidR="00A62399" w:rsidRDefault="006C2012" w:rsidP="00A62399">
      <w:pPr>
        <w:spacing w:after="0"/>
      </w:pPr>
      <w:r>
        <w:t xml:space="preserve">President Annie Johnson </w:t>
      </w:r>
      <w:r w:rsidR="00A62399">
        <w:t>called to order the general membership meeting of the Atkinson PTA at 6:38 PM in the school library. A quorum of members was present. See attached sign in sheet (Attachment A)</w:t>
      </w:r>
    </w:p>
    <w:p w:rsidR="00A62399" w:rsidRDefault="00A62399"/>
    <w:p w:rsidR="00A62399" w:rsidRPr="00A62399" w:rsidRDefault="00A62399" w:rsidP="00A62399">
      <w:pPr>
        <w:pStyle w:val="NoSpacing"/>
        <w:rPr>
          <w:b/>
        </w:rPr>
      </w:pPr>
      <w:r w:rsidRPr="00A62399">
        <w:rPr>
          <w:b/>
        </w:rPr>
        <w:t>Approval of Minutes:</w:t>
      </w:r>
    </w:p>
    <w:p w:rsidR="00283706" w:rsidRDefault="00A62399" w:rsidP="00A62399">
      <w:pPr>
        <w:spacing w:after="0"/>
      </w:pPr>
      <w:r>
        <w:t>Carissa Harrison, Secretary, presented the minutes of the January and February general membership meetings. Susan moved to approve the minutes for the January meeting.</w:t>
      </w:r>
      <w:r w:rsidR="00283706">
        <w:t xml:space="preserve"> Natasha se</w:t>
      </w:r>
      <w:r>
        <w:t xml:space="preserve">conded. </w:t>
      </w:r>
      <w:proofErr w:type="gramStart"/>
      <w:r>
        <w:t>Approved.</w:t>
      </w:r>
      <w:proofErr w:type="gramEnd"/>
      <w:r>
        <w:t xml:space="preserve"> Annie moved</w:t>
      </w:r>
      <w:r w:rsidR="00283706">
        <w:t xml:space="preserve"> to approve the February minutes. Natasha seconded. </w:t>
      </w:r>
      <w:proofErr w:type="gramStart"/>
      <w:r w:rsidR="00283706">
        <w:t>Approved.</w:t>
      </w:r>
      <w:proofErr w:type="gramEnd"/>
    </w:p>
    <w:p w:rsidR="00283706" w:rsidRDefault="00283706"/>
    <w:p w:rsidR="00A62399" w:rsidRPr="00A62399" w:rsidRDefault="00A62399" w:rsidP="00A62399">
      <w:pPr>
        <w:pStyle w:val="NoSpacing"/>
        <w:rPr>
          <w:b/>
        </w:rPr>
      </w:pPr>
      <w:r w:rsidRPr="00A62399">
        <w:rPr>
          <w:b/>
        </w:rPr>
        <w:t>Guest Speaker:</w:t>
      </w:r>
    </w:p>
    <w:p w:rsidR="00283706" w:rsidRDefault="00283706" w:rsidP="00A62399">
      <w:pPr>
        <w:pStyle w:val="NoSpacing"/>
      </w:pPr>
      <w:r>
        <w:t>Presentation by</w:t>
      </w:r>
      <w:r w:rsidR="00A62399">
        <w:t xml:space="preserve"> </w:t>
      </w:r>
      <w:proofErr w:type="gramStart"/>
      <w:r w:rsidR="00A62399">
        <w:t>A</w:t>
      </w:r>
      <w:proofErr w:type="gramEnd"/>
      <w:r w:rsidR="00A62399">
        <w:t xml:space="preserve"> Better Oregon. (Attachment B)</w:t>
      </w:r>
    </w:p>
    <w:p w:rsidR="002C43CE" w:rsidRDefault="002C43CE"/>
    <w:p w:rsidR="00A62399" w:rsidRPr="003E4FA7" w:rsidRDefault="00EE16E6">
      <w:pPr>
        <w:rPr>
          <w:b/>
        </w:rPr>
      </w:pPr>
      <w:r>
        <w:rPr>
          <w:b/>
        </w:rPr>
        <w:t>PTA Budget Discussion</w:t>
      </w:r>
      <w:r w:rsidR="003E4FA7" w:rsidRPr="003E4FA7">
        <w:rPr>
          <w:b/>
        </w:rPr>
        <w:t>:</w:t>
      </w:r>
    </w:p>
    <w:p w:rsidR="00EE16E6" w:rsidRDefault="00EE16E6">
      <w:r>
        <w:t xml:space="preserve">PTA Treasurer Natasha Nielsen presented the financial report (Attachment C), the </w:t>
      </w:r>
      <w:r w:rsidR="004B4F2F">
        <w:t>2015-16</w:t>
      </w:r>
      <w:r>
        <w:t xml:space="preserve"> PTA budget</w:t>
      </w:r>
      <w:r w:rsidR="004B4F2F">
        <w:t xml:space="preserve"> (Attachment D) and</w:t>
      </w:r>
      <w:r>
        <w:t xml:space="preserve"> the proposed 2016-17 PTA</w:t>
      </w:r>
      <w:r w:rsidR="004B4F2F">
        <w:t xml:space="preserve"> Budget (Attachment E).</w:t>
      </w:r>
    </w:p>
    <w:p w:rsidR="002C43CE" w:rsidRDefault="0072757F">
      <w:r>
        <w:t xml:space="preserve">Annie provided a budget overview </w:t>
      </w:r>
      <w:r w:rsidR="003E4FA7">
        <w:t xml:space="preserve">to the membership and presented the PTA Board’s budget proposal for the 2016-17 </w:t>
      </w:r>
      <w:proofErr w:type="gramStart"/>
      <w:r w:rsidR="003E4FA7">
        <w:t>school</w:t>
      </w:r>
      <w:r w:rsidR="00A91BD8">
        <w:t>-</w:t>
      </w:r>
      <w:r w:rsidR="003E4FA7">
        <w:t>year</w:t>
      </w:r>
      <w:proofErr w:type="gramEnd"/>
      <w:r w:rsidR="003E4FA7">
        <w:t>.  The membership discussed changes being proposed in next school year’s budget, and members had an opportunity to discuss ideas f</w:t>
      </w:r>
      <w:r w:rsidR="00A91BD8">
        <w:t>or amending the proposed budget. Two members also discussed additional fundraisers they were interested in trying next year. The amendments/ additions discussed were:</w:t>
      </w:r>
    </w:p>
    <w:p w:rsidR="00EF5626" w:rsidRDefault="00EF5626" w:rsidP="00A91BD8">
      <w:pPr>
        <w:pStyle w:val="ListParagraph"/>
        <w:numPr>
          <w:ilvl w:val="0"/>
          <w:numId w:val="1"/>
        </w:numPr>
      </w:pPr>
      <w:proofErr w:type="spellStart"/>
      <w:r>
        <w:t>Kira</w:t>
      </w:r>
      <w:proofErr w:type="spellEnd"/>
      <w:r>
        <w:t xml:space="preserve"> </w:t>
      </w:r>
      <w:r w:rsidR="00A91BD8">
        <w:t xml:space="preserve">Edmunds </w:t>
      </w:r>
      <w:r>
        <w:t xml:space="preserve">wants to try a plant sale next year, </w:t>
      </w:r>
      <w:r w:rsidR="00A91BD8">
        <w:t xml:space="preserve">but with </w:t>
      </w:r>
      <w:r>
        <w:t>no fundraising expectation.</w:t>
      </w:r>
    </w:p>
    <w:p w:rsidR="00EF5626" w:rsidRDefault="00EF5626" w:rsidP="00A91BD8">
      <w:pPr>
        <w:pStyle w:val="ListParagraph"/>
        <w:numPr>
          <w:ilvl w:val="0"/>
          <w:numId w:val="1"/>
        </w:numPr>
      </w:pPr>
      <w:r>
        <w:t xml:space="preserve">Gina </w:t>
      </w:r>
      <w:r w:rsidR="00A91BD8">
        <w:t xml:space="preserve">Nash </w:t>
      </w:r>
      <w:r>
        <w:t xml:space="preserve">wants to try a family dinner fundraiser to follow up </w:t>
      </w:r>
      <w:r w:rsidR="00A91BD8">
        <w:t xml:space="preserve">an after-school </w:t>
      </w:r>
      <w:r>
        <w:t>cooking class.</w:t>
      </w:r>
      <w:r w:rsidR="00A91BD8">
        <w:t xml:space="preserve"> She is working on getting one set up before the end of this year as a test run.</w:t>
      </w:r>
    </w:p>
    <w:p w:rsidR="00E07364" w:rsidRDefault="00A1276E" w:rsidP="00A91BD8">
      <w:pPr>
        <w:pStyle w:val="ListParagraph"/>
        <w:numPr>
          <w:ilvl w:val="0"/>
          <w:numId w:val="1"/>
        </w:numPr>
      </w:pPr>
      <w:r>
        <w:t xml:space="preserve">Susan </w:t>
      </w:r>
      <w:proofErr w:type="spellStart"/>
      <w:r>
        <w:t>Romanski</w:t>
      </w:r>
      <w:proofErr w:type="spellEnd"/>
      <w:r>
        <w:t xml:space="preserve"> discussed </w:t>
      </w:r>
      <w:r w:rsidR="005B1216">
        <w:t xml:space="preserve">the line item for Earthquake Preparedness and why a larger donation from PTA for this effort is needed in the proposed budget for next year. She is organizing an Emergency Preparedness </w:t>
      </w:r>
      <w:r w:rsidR="00764080">
        <w:t xml:space="preserve">(EP) </w:t>
      </w:r>
      <w:r w:rsidR="005B1216">
        <w:t xml:space="preserve">Committee at the school and currently has 7-10 parents interested in working specifically on this issue. Susan would like to request $5,000 in next year’s PTA budget in order to start purchasing basic emergency supplies to have on hand at the school as well as to cover the cost of a non-structural assessment and work (i.e. strapping bookcases to walls, etc.) </w:t>
      </w:r>
      <w:r w:rsidR="00764080">
        <w:t>Susan estimates i</w:t>
      </w:r>
      <w:r>
        <w:t>t would cost $1</w:t>
      </w:r>
      <w:r w:rsidR="00764080">
        <w:t>0</w:t>
      </w:r>
      <w:r>
        <w:t xml:space="preserve">,000 to provide </w:t>
      </w:r>
      <w:r w:rsidR="00764080">
        <w:t xml:space="preserve">a </w:t>
      </w:r>
      <w:r>
        <w:t>basic 3-day</w:t>
      </w:r>
      <w:r w:rsidR="00764080">
        <w:t xml:space="preserve"> emergency</w:t>
      </w:r>
      <w:r>
        <w:t xml:space="preserve"> supply </w:t>
      </w:r>
      <w:r w:rsidR="00764080">
        <w:t xml:space="preserve">for our school </w:t>
      </w:r>
      <w:r>
        <w:t>and</w:t>
      </w:r>
      <w:r w:rsidR="00764080">
        <w:t xml:space="preserve"> $4,000 for</w:t>
      </w:r>
      <w:r>
        <w:t xml:space="preserve"> the </w:t>
      </w:r>
      <w:r w:rsidR="00764080">
        <w:t xml:space="preserve">non-structural </w:t>
      </w:r>
      <w:r>
        <w:t>assessment</w:t>
      </w:r>
      <w:r w:rsidR="00764080">
        <w:t xml:space="preserve"> and work</w:t>
      </w:r>
      <w:r>
        <w:t xml:space="preserve">. </w:t>
      </w:r>
      <w:r w:rsidR="00764080">
        <w:t xml:space="preserve">The EP Committee is planning to fundraise/ seek donations and expects </w:t>
      </w:r>
      <w:r>
        <w:t>they could get about $5,000 for supplies by a</w:t>
      </w:r>
      <w:r w:rsidR="00764080">
        <w:t>sking parents to donate</w:t>
      </w:r>
      <w:r>
        <w:t xml:space="preserve"> through the</w:t>
      </w:r>
      <w:r w:rsidR="00764080">
        <w:t xml:space="preserve"> classroom</w:t>
      </w:r>
      <w:r>
        <w:t xml:space="preserve"> supply list. Most of the remainder of </w:t>
      </w:r>
      <w:r w:rsidR="00764080">
        <w:t>the supplies</w:t>
      </w:r>
      <w:r>
        <w:t xml:space="preserve"> could be purchased </w:t>
      </w:r>
      <w:r w:rsidR="00EE16E6">
        <w:t xml:space="preserve">with the donation from PTA </w:t>
      </w:r>
      <w:r>
        <w:t xml:space="preserve">or procured through </w:t>
      </w:r>
      <w:r w:rsidR="00EE16E6">
        <w:t xml:space="preserve">outside </w:t>
      </w:r>
      <w:r>
        <w:t>donation</w:t>
      </w:r>
      <w:r w:rsidR="00EE16E6">
        <w:t>s</w:t>
      </w:r>
      <w:r>
        <w:t>.</w:t>
      </w:r>
      <w:r w:rsidR="00EE16E6">
        <w:t xml:space="preserve"> There is no outside funding identified for the non-structural assessment and work, so </w:t>
      </w:r>
      <w:r w:rsidR="00EE16E6">
        <w:lastRenderedPageBreak/>
        <w:t xml:space="preserve">the bulk of the $5,000 PTA donation would go towards </w:t>
      </w:r>
      <w:proofErr w:type="gramStart"/>
      <w:r w:rsidR="00EE16E6">
        <w:t>that.</w:t>
      </w:r>
      <w:proofErr w:type="gramEnd"/>
      <w:r>
        <w:t xml:space="preserve"> </w:t>
      </w:r>
      <w:r w:rsidR="00EB7932">
        <w:t>Going forward,</w:t>
      </w:r>
      <w:r w:rsidR="00764080">
        <w:t xml:space="preserve"> Susan estimates that</w:t>
      </w:r>
      <w:r w:rsidR="00EB7932">
        <w:t xml:space="preserve"> the perishables </w:t>
      </w:r>
      <w:r w:rsidR="00764080">
        <w:t xml:space="preserve">in the emergency supply kits </w:t>
      </w:r>
      <w:r w:rsidR="00EB7932">
        <w:t xml:space="preserve">that would need to be replaced </w:t>
      </w:r>
      <w:r w:rsidR="00764080">
        <w:t xml:space="preserve">annually </w:t>
      </w:r>
      <w:r w:rsidR="00EB7932">
        <w:t>may c</w:t>
      </w:r>
      <w:r w:rsidR="00764080">
        <w:t>ost up to $1500, but the non-perishable emergency supply items and the non-structural assessment and work would be a one-time expenditure.</w:t>
      </w:r>
    </w:p>
    <w:p w:rsidR="005E13A4" w:rsidRDefault="005E13A4" w:rsidP="00A91BD8">
      <w:pPr>
        <w:pStyle w:val="ListParagraph"/>
        <w:numPr>
          <w:ilvl w:val="0"/>
          <w:numId w:val="1"/>
        </w:numPr>
      </w:pPr>
      <w:r>
        <w:t>Constance</w:t>
      </w:r>
      <w:r w:rsidR="00A91BD8">
        <w:t xml:space="preserve"> San Juan</w:t>
      </w:r>
      <w:r>
        <w:t xml:space="preserve"> </w:t>
      </w:r>
      <w:r w:rsidR="00A91BD8">
        <w:t>suggested we increase the</w:t>
      </w:r>
      <w:r>
        <w:t xml:space="preserve"> field tr</w:t>
      </w:r>
      <w:r w:rsidR="00A91BD8">
        <w:t>ip line item to $500 and then keep an additional</w:t>
      </w:r>
      <w:r>
        <w:t xml:space="preserve"> $100 for </w:t>
      </w:r>
      <w:r w:rsidR="00A91BD8">
        <w:t xml:space="preserve">classroom </w:t>
      </w:r>
      <w:r>
        <w:t>enrich</w:t>
      </w:r>
      <w:r w:rsidR="00A91BD8">
        <w:t>ment</w:t>
      </w:r>
      <w:r>
        <w:t>.</w:t>
      </w:r>
      <w:r w:rsidR="00A91BD8">
        <w:t xml:space="preserve"> No consensus was </w:t>
      </w:r>
      <w:r w:rsidR="00EE16E6">
        <w:t>reached</w:t>
      </w:r>
      <w:r w:rsidR="00A91BD8">
        <w:t xml:space="preserve"> on this</w:t>
      </w:r>
      <w:r w:rsidR="00EE16E6">
        <w:t>.</w:t>
      </w:r>
    </w:p>
    <w:p w:rsidR="00EE16E6" w:rsidRPr="00EE16E6" w:rsidRDefault="00EE16E6">
      <w:pPr>
        <w:rPr>
          <w:b/>
        </w:rPr>
      </w:pPr>
      <w:r w:rsidRPr="00EE16E6">
        <w:rPr>
          <w:b/>
        </w:rPr>
        <w:t>Tabled Motions:</w:t>
      </w:r>
    </w:p>
    <w:p w:rsidR="00EE16E6" w:rsidRDefault="00EE16E6" w:rsidP="00EE16E6">
      <w:pPr>
        <w:pStyle w:val="ListParagraph"/>
        <w:numPr>
          <w:ilvl w:val="0"/>
          <w:numId w:val="2"/>
        </w:numPr>
      </w:pPr>
      <w:r>
        <w:t>Motion to increase the E</w:t>
      </w:r>
      <w:r w:rsidR="00C7198D">
        <w:t xml:space="preserve">arthquake </w:t>
      </w:r>
      <w:r>
        <w:t>Preparedness line item to $5,000 (from $500): TABLED</w:t>
      </w:r>
    </w:p>
    <w:p w:rsidR="00C7198D" w:rsidRDefault="00EE16E6" w:rsidP="00EE16E6">
      <w:pPr>
        <w:pStyle w:val="ListParagraph"/>
        <w:numPr>
          <w:ilvl w:val="0"/>
          <w:numId w:val="2"/>
        </w:numPr>
      </w:pPr>
      <w:r>
        <w:t>Motion to add at least one</w:t>
      </w:r>
      <w:r w:rsidR="00C7198D">
        <w:t xml:space="preserve"> family </w:t>
      </w:r>
      <w:r>
        <w:t>dinner fundraiser: TABLED</w:t>
      </w:r>
    </w:p>
    <w:p w:rsidR="009A4DE4" w:rsidRDefault="009A4DE4"/>
    <w:p w:rsidR="00EE16E6" w:rsidRDefault="00EE16E6" w:rsidP="00EE16E6">
      <w:pPr>
        <w:tabs>
          <w:tab w:val="left" w:pos="957"/>
        </w:tabs>
        <w:spacing w:after="0"/>
      </w:pPr>
      <w:r w:rsidRPr="00231519">
        <w:rPr>
          <w:b/>
        </w:rPr>
        <w:t>Adjournment</w:t>
      </w:r>
      <w:r>
        <w:t>:</w:t>
      </w:r>
    </w:p>
    <w:p w:rsidR="00EE16E6" w:rsidRDefault="00EE16E6" w:rsidP="00EE16E6">
      <w:pPr>
        <w:tabs>
          <w:tab w:val="left" w:pos="957"/>
        </w:tabs>
        <w:spacing w:after="0"/>
      </w:pPr>
      <w:r>
        <w:t>President Annie Johnson called the meeting adjourned at 8:48 PM.</w:t>
      </w:r>
    </w:p>
    <w:p w:rsidR="00EE16E6" w:rsidRDefault="00EE16E6" w:rsidP="00EE16E6">
      <w:pPr>
        <w:tabs>
          <w:tab w:val="left" w:pos="957"/>
        </w:tabs>
        <w:spacing w:after="0"/>
      </w:pPr>
    </w:p>
    <w:p w:rsidR="00EE16E6" w:rsidRDefault="00EE16E6" w:rsidP="00EE16E6">
      <w:pPr>
        <w:tabs>
          <w:tab w:val="left" w:pos="957"/>
        </w:tabs>
        <w:spacing w:after="0"/>
      </w:pPr>
      <w:r>
        <w:t>Prepared by,</w:t>
      </w:r>
    </w:p>
    <w:p w:rsidR="00EE16E6" w:rsidRDefault="00EE16E6" w:rsidP="00EE16E6">
      <w:pPr>
        <w:tabs>
          <w:tab w:val="left" w:pos="957"/>
        </w:tabs>
        <w:spacing w:after="0"/>
      </w:pPr>
      <w:r>
        <w:t>Carissa Harrison, Secretary</w:t>
      </w:r>
    </w:p>
    <w:p w:rsidR="00EE16E6" w:rsidRDefault="00EE16E6" w:rsidP="00EE16E6">
      <w:pPr>
        <w:tabs>
          <w:tab w:val="left" w:pos="957"/>
        </w:tabs>
        <w:spacing w:after="0"/>
      </w:pPr>
    </w:p>
    <w:p w:rsidR="00EE16E6" w:rsidRDefault="00EE16E6" w:rsidP="00EE16E6">
      <w:pPr>
        <w:tabs>
          <w:tab w:val="left" w:pos="957"/>
        </w:tabs>
        <w:spacing w:after="0"/>
      </w:pPr>
      <w:r>
        <w:t>Attachments:</w:t>
      </w:r>
    </w:p>
    <w:p w:rsidR="00EE16E6" w:rsidRDefault="00EE16E6" w:rsidP="00EE16E6">
      <w:pPr>
        <w:pStyle w:val="ListParagraph"/>
        <w:numPr>
          <w:ilvl w:val="0"/>
          <w:numId w:val="3"/>
        </w:numPr>
        <w:tabs>
          <w:tab w:val="left" w:pos="957"/>
        </w:tabs>
        <w:spacing w:after="0" w:line="259" w:lineRule="auto"/>
      </w:pPr>
      <w:r>
        <w:t>Sign-In Sheet</w:t>
      </w:r>
    </w:p>
    <w:p w:rsidR="00EE16E6" w:rsidRDefault="00EE16E6" w:rsidP="00EE16E6">
      <w:pPr>
        <w:pStyle w:val="ListParagraph"/>
        <w:numPr>
          <w:ilvl w:val="0"/>
          <w:numId w:val="3"/>
        </w:numPr>
        <w:tabs>
          <w:tab w:val="left" w:pos="957"/>
        </w:tabs>
        <w:spacing w:after="0" w:line="259" w:lineRule="auto"/>
      </w:pPr>
      <w:r>
        <w:t>A Better Oregon Campaign</w:t>
      </w:r>
    </w:p>
    <w:p w:rsidR="00EE16E6" w:rsidRDefault="004B4F2F" w:rsidP="00EE16E6">
      <w:pPr>
        <w:pStyle w:val="ListParagraph"/>
        <w:numPr>
          <w:ilvl w:val="0"/>
          <w:numId w:val="3"/>
        </w:numPr>
        <w:tabs>
          <w:tab w:val="left" w:pos="957"/>
        </w:tabs>
        <w:spacing w:after="0" w:line="259" w:lineRule="auto"/>
      </w:pPr>
      <w:r>
        <w:t>Financial Report</w:t>
      </w:r>
    </w:p>
    <w:p w:rsidR="004B4F2F" w:rsidRDefault="004B4F2F" w:rsidP="00EE16E6">
      <w:pPr>
        <w:pStyle w:val="ListParagraph"/>
        <w:numPr>
          <w:ilvl w:val="0"/>
          <w:numId w:val="3"/>
        </w:numPr>
        <w:tabs>
          <w:tab w:val="left" w:pos="957"/>
        </w:tabs>
        <w:spacing w:after="0" w:line="259" w:lineRule="auto"/>
      </w:pPr>
      <w:r>
        <w:t>2015-16 PTA Budget (Adopted)</w:t>
      </w:r>
    </w:p>
    <w:p w:rsidR="004B4F2F" w:rsidRDefault="004B4F2F" w:rsidP="00EE16E6">
      <w:pPr>
        <w:pStyle w:val="ListParagraph"/>
        <w:numPr>
          <w:ilvl w:val="0"/>
          <w:numId w:val="3"/>
        </w:numPr>
        <w:tabs>
          <w:tab w:val="left" w:pos="957"/>
        </w:tabs>
        <w:spacing w:after="0" w:line="259" w:lineRule="auto"/>
      </w:pPr>
      <w:r>
        <w:t>2016-17 PTA Budget (Proposed)</w:t>
      </w:r>
    </w:p>
    <w:p w:rsidR="00EE16E6" w:rsidRDefault="00EE16E6" w:rsidP="00EE16E6">
      <w:pPr>
        <w:tabs>
          <w:tab w:val="left" w:pos="957"/>
        </w:tabs>
        <w:spacing w:after="0"/>
      </w:pPr>
    </w:p>
    <w:p w:rsidR="00EE16E6" w:rsidRDefault="00EE16E6" w:rsidP="00EE16E6">
      <w:pPr>
        <w:tabs>
          <w:tab w:val="left" w:pos="957"/>
        </w:tabs>
        <w:spacing w:after="0"/>
      </w:pPr>
      <w:r>
        <w:t>Date Presented: ________________________________</w:t>
      </w:r>
    </w:p>
    <w:p w:rsidR="00EE16E6" w:rsidRDefault="00EE16E6" w:rsidP="00EE16E6">
      <w:pPr>
        <w:tabs>
          <w:tab w:val="left" w:pos="957"/>
        </w:tabs>
        <w:spacing w:after="0"/>
      </w:pPr>
    </w:p>
    <w:p w:rsidR="00EE16E6" w:rsidRDefault="00EE16E6" w:rsidP="00EE16E6">
      <w:pPr>
        <w:tabs>
          <w:tab w:val="left" w:pos="957"/>
        </w:tabs>
        <w:spacing w:after="0"/>
      </w:pPr>
      <w:r>
        <w:t>Approved as Written – or Amended – or – Corrected</w:t>
      </w:r>
    </w:p>
    <w:p w:rsidR="00EE16E6" w:rsidRDefault="00EE16E6" w:rsidP="00EE16E6">
      <w:pPr>
        <w:tabs>
          <w:tab w:val="left" w:pos="957"/>
        </w:tabs>
        <w:spacing w:after="0"/>
      </w:pPr>
    </w:p>
    <w:p w:rsidR="00EE16E6" w:rsidRDefault="00EE16E6" w:rsidP="00EE16E6">
      <w:pPr>
        <w:tabs>
          <w:tab w:val="left" w:pos="957"/>
        </w:tabs>
        <w:spacing w:after="0"/>
      </w:pPr>
    </w:p>
    <w:p w:rsidR="00EE16E6" w:rsidRDefault="00EE16E6" w:rsidP="00EE16E6">
      <w:pPr>
        <w:tabs>
          <w:tab w:val="left" w:pos="957"/>
        </w:tabs>
        <w:spacing w:after="0"/>
      </w:pPr>
      <w:r>
        <w:t>__________________________________________</w:t>
      </w:r>
      <w:r>
        <w:tab/>
        <w:t>_______________________________________</w:t>
      </w:r>
    </w:p>
    <w:p w:rsidR="00EE16E6" w:rsidRDefault="00EE16E6" w:rsidP="00EE16E6">
      <w:pPr>
        <w:tabs>
          <w:tab w:val="left" w:pos="957"/>
        </w:tabs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9A4DE4" w:rsidRDefault="009A4DE4" w:rsidP="00EE16E6"/>
    <w:sectPr w:rsidR="009A4DE4" w:rsidSect="0084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BE0"/>
    <w:multiLevelType w:val="hybridMultilevel"/>
    <w:tmpl w:val="1910CDA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321213BA"/>
    <w:multiLevelType w:val="hybridMultilevel"/>
    <w:tmpl w:val="4EA6C6F0"/>
    <w:lvl w:ilvl="0" w:tplc="0CCC4B4E">
      <w:start w:val="1"/>
      <w:numFmt w:val="upperLetter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D2C0F86"/>
    <w:multiLevelType w:val="hybridMultilevel"/>
    <w:tmpl w:val="6540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3706"/>
    <w:rsid w:val="00283706"/>
    <w:rsid w:val="002C43CE"/>
    <w:rsid w:val="003A1776"/>
    <w:rsid w:val="003E4FA7"/>
    <w:rsid w:val="004B4F2F"/>
    <w:rsid w:val="005B1216"/>
    <w:rsid w:val="005E13A4"/>
    <w:rsid w:val="006C2012"/>
    <w:rsid w:val="0072757F"/>
    <w:rsid w:val="00764080"/>
    <w:rsid w:val="00846D2D"/>
    <w:rsid w:val="009A4DE4"/>
    <w:rsid w:val="00A1276E"/>
    <w:rsid w:val="00A62399"/>
    <w:rsid w:val="00A91BD8"/>
    <w:rsid w:val="00C7198D"/>
    <w:rsid w:val="00E07364"/>
    <w:rsid w:val="00EB7932"/>
    <w:rsid w:val="00EE16E6"/>
    <w:rsid w:val="00EF5626"/>
    <w:rsid w:val="00FC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ebott</dc:creator>
  <cp:lastModifiedBy>ebott</cp:lastModifiedBy>
  <cp:revision>6</cp:revision>
  <dcterms:created xsi:type="dcterms:W3CDTF">2016-04-20T01:39:00Z</dcterms:created>
  <dcterms:modified xsi:type="dcterms:W3CDTF">2016-05-17T07:19:00Z</dcterms:modified>
</cp:coreProperties>
</file>