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60" w:rsidRDefault="00396FDC" w:rsidP="00396FDC">
      <w:pPr>
        <w:spacing w:after="0"/>
        <w:jc w:val="center"/>
      </w:pPr>
      <w:r>
        <w:t>Atkinson Elementary PTA</w:t>
      </w:r>
    </w:p>
    <w:p w:rsidR="00396FDC" w:rsidRDefault="00396FDC" w:rsidP="00396FDC">
      <w:pPr>
        <w:spacing w:after="0"/>
        <w:jc w:val="center"/>
      </w:pPr>
      <w:r>
        <w:t>General Membership Meeting</w:t>
      </w:r>
    </w:p>
    <w:p w:rsidR="00396FDC" w:rsidRDefault="00844262" w:rsidP="00396FDC">
      <w:pPr>
        <w:spacing w:after="0"/>
        <w:jc w:val="center"/>
      </w:pPr>
      <w:r>
        <w:t>October 20</w:t>
      </w:r>
      <w:r w:rsidR="00396FDC">
        <w:t>, 2015</w:t>
      </w:r>
    </w:p>
    <w:p w:rsidR="00396FDC" w:rsidRDefault="00396FDC" w:rsidP="00396FDC">
      <w:pPr>
        <w:spacing w:after="0"/>
        <w:jc w:val="center"/>
      </w:pPr>
    </w:p>
    <w:p w:rsidR="00396FDC" w:rsidRDefault="00396FDC" w:rsidP="00396FDC">
      <w:pPr>
        <w:spacing w:after="0"/>
      </w:pPr>
      <w:r w:rsidRPr="00396FDC">
        <w:rPr>
          <w:b/>
        </w:rPr>
        <w:t>Call to Order</w:t>
      </w:r>
      <w:r>
        <w:t>:</w:t>
      </w:r>
    </w:p>
    <w:p w:rsidR="00396FDC" w:rsidRDefault="00396FDC" w:rsidP="00396FDC">
      <w:pPr>
        <w:spacing w:after="0"/>
      </w:pPr>
      <w:r>
        <w:t xml:space="preserve">President </w:t>
      </w:r>
      <w:r w:rsidR="00573393">
        <w:t>Annie Johnson</w:t>
      </w:r>
      <w:r>
        <w:t xml:space="preserve"> called to order the general membership meeting of th</w:t>
      </w:r>
      <w:r w:rsidR="00844262">
        <w:t>e Atkinson PTA at 6:30 PM in Mr. Ferguson’s classroom</w:t>
      </w:r>
      <w:r>
        <w:t>. A quorum of members was present. See attached sign in sheet (Attachment A)</w:t>
      </w:r>
    </w:p>
    <w:p w:rsidR="00396FDC" w:rsidRDefault="00396FDC" w:rsidP="00396FDC">
      <w:pPr>
        <w:spacing w:after="0"/>
      </w:pPr>
    </w:p>
    <w:p w:rsidR="00396FDC" w:rsidRDefault="00396FDC" w:rsidP="00396FDC">
      <w:pPr>
        <w:spacing w:after="0"/>
      </w:pPr>
      <w:r w:rsidRPr="00396FDC">
        <w:rPr>
          <w:b/>
        </w:rPr>
        <w:t>Approval of Minutes</w:t>
      </w:r>
      <w:r>
        <w:t>:</w:t>
      </w:r>
    </w:p>
    <w:p w:rsidR="00396FDC" w:rsidRDefault="00396FDC" w:rsidP="00396FDC">
      <w:pPr>
        <w:spacing w:after="0"/>
      </w:pPr>
      <w:r>
        <w:t>Carissa Harrison, Secretary, pres</w:t>
      </w:r>
      <w:r w:rsidR="00573393">
        <w:t>ented the minutes of the</w:t>
      </w:r>
      <w:r w:rsidR="00844262">
        <w:t xml:space="preserve"> May and September</w:t>
      </w:r>
      <w:r>
        <w:t xml:space="preserve"> general membership meeting</w:t>
      </w:r>
      <w:r w:rsidR="00844262">
        <w:t>s</w:t>
      </w:r>
      <w:r>
        <w:t xml:space="preserve">. </w:t>
      </w:r>
      <w:r w:rsidR="00282421">
        <w:t xml:space="preserve">Erich moved to approve the minutes for </w:t>
      </w:r>
      <w:r w:rsidR="00177B2A">
        <w:t>the May and September meeting</w:t>
      </w:r>
      <w:r w:rsidR="00282421">
        <w:t>s. Natasha seconded. Approved.</w:t>
      </w:r>
    </w:p>
    <w:p w:rsidR="00282421" w:rsidRDefault="00282421" w:rsidP="00396FDC">
      <w:pPr>
        <w:spacing w:after="0"/>
      </w:pPr>
    </w:p>
    <w:p w:rsidR="00282421" w:rsidRDefault="00282421" w:rsidP="00396FDC">
      <w:pPr>
        <w:spacing w:after="0"/>
        <w:rPr>
          <w:b/>
        </w:rPr>
      </w:pPr>
      <w:r w:rsidRPr="00282421">
        <w:rPr>
          <w:b/>
        </w:rPr>
        <w:t>Principal’s Report:</w:t>
      </w:r>
    </w:p>
    <w:p w:rsidR="00C43070" w:rsidRDefault="00C43070" w:rsidP="00396FDC">
      <w:pPr>
        <w:pStyle w:val="ListParagraph"/>
        <w:numPr>
          <w:ilvl w:val="0"/>
          <w:numId w:val="2"/>
        </w:numPr>
        <w:spacing w:after="0"/>
      </w:pPr>
      <w:r>
        <w:t xml:space="preserve">The Oregon Department of Education released the state </w:t>
      </w:r>
      <w:r w:rsidR="00282421">
        <w:t xml:space="preserve">report card </w:t>
      </w:r>
      <w:r>
        <w:t>for all schools this month. S</w:t>
      </w:r>
      <w:r w:rsidR="00282421">
        <w:t>chool</w:t>
      </w:r>
      <w:r>
        <w:t>s did not receive an overall</w:t>
      </w:r>
      <w:r w:rsidR="00282421">
        <w:t xml:space="preserve"> rat</w:t>
      </w:r>
      <w:r>
        <w:t>ing this year due to the transition t</w:t>
      </w:r>
      <w:r w:rsidR="00282421">
        <w:t>o the</w:t>
      </w:r>
      <w:r>
        <w:t xml:space="preserve"> new</w:t>
      </w:r>
      <w:r w:rsidR="00282421">
        <w:t xml:space="preserve"> Smarter Balanced testing</w:t>
      </w:r>
      <w:r w:rsidR="00177B2A">
        <w:t xml:space="preserve"> framework</w:t>
      </w:r>
      <w:r w:rsidR="00A4231D">
        <w:t>, h</w:t>
      </w:r>
      <w:r>
        <w:t>owever, the results of the assessm</w:t>
      </w:r>
      <w:r w:rsidR="00A4231D">
        <w:t xml:space="preserve">ent are included in the report at </w:t>
      </w:r>
      <w:hyperlink r:id="rId5" w:history="1">
        <w:r w:rsidRPr="00550489">
          <w:rPr>
            <w:rStyle w:val="Hyperlink"/>
          </w:rPr>
          <w:t>http://www.ode.state.or.us/data/reportcard/reports.aspx</w:t>
        </w:r>
      </w:hyperlink>
    </w:p>
    <w:p w:rsidR="00C43070" w:rsidRDefault="00177B2A" w:rsidP="00396FDC">
      <w:pPr>
        <w:pStyle w:val="ListParagraph"/>
        <w:numPr>
          <w:ilvl w:val="0"/>
          <w:numId w:val="2"/>
        </w:numPr>
        <w:spacing w:after="0"/>
      </w:pPr>
      <w:r>
        <w:t>Atkinson j</w:t>
      </w:r>
      <w:r w:rsidR="000A4D34">
        <w:t>ust hired</w:t>
      </w:r>
      <w:r>
        <w:t xml:space="preserve"> a</w:t>
      </w:r>
      <w:r w:rsidR="000A4D34">
        <w:t xml:space="preserve"> technology assistant for </w:t>
      </w:r>
      <w:r w:rsidR="00C43070">
        <w:t>the</w:t>
      </w:r>
      <w:r w:rsidR="000A4D34">
        <w:t xml:space="preserve">computer lab. </w:t>
      </w:r>
      <w:r w:rsidR="00C43070">
        <w:t>We are also a</w:t>
      </w:r>
      <w:r w:rsidR="00D95185">
        <w:t xml:space="preserve">pplying for </w:t>
      </w:r>
      <w:r w:rsidR="00C43070">
        <w:t xml:space="preserve">a </w:t>
      </w:r>
      <w:r w:rsidR="00D95185">
        <w:t>$10,000 grant from Wells Fargo to create a mobile lab for the upper grades. W</w:t>
      </w:r>
      <w:r w:rsidR="00C43070">
        <w:t>e w</w:t>
      </w:r>
      <w:r w:rsidR="00D95185">
        <w:t>ill still need $5500 on top of the grant to make this a reality.</w:t>
      </w:r>
    </w:p>
    <w:p w:rsidR="000A4D34" w:rsidRPr="00282421" w:rsidRDefault="00735E42" w:rsidP="00396FDC">
      <w:pPr>
        <w:pStyle w:val="ListParagraph"/>
        <w:numPr>
          <w:ilvl w:val="0"/>
          <w:numId w:val="2"/>
        </w:numPr>
        <w:spacing w:after="0"/>
      </w:pPr>
      <w:r>
        <w:t xml:space="preserve">Atkinson’s new </w:t>
      </w:r>
      <w:r w:rsidR="000A4D34">
        <w:t>Com</w:t>
      </w:r>
      <w:r>
        <w:t>prehensive Achievement Plan (formerly known as the School Improvement Plan) focuses on several priorities</w:t>
      </w:r>
      <w:r w:rsidR="000A4D34">
        <w:t>:</w:t>
      </w:r>
      <w:r>
        <w:t xml:space="preserve"> Equity- create a vision that establishes structures that can be maintained </w:t>
      </w:r>
      <w:r w:rsidR="000A4D34">
        <w:t>through</w:t>
      </w:r>
      <w:r>
        <w:t xml:space="preserve"> future</w:t>
      </w:r>
      <w:r w:rsidR="000A4D34">
        <w:t xml:space="preserve"> administrative change</w:t>
      </w:r>
      <w:r>
        <w:t>s; S</w:t>
      </w:r>
      <w:r w:rsidR="000A4D34">
        <w:t xml:space="preserve">chool culture- </w:t>
      </w:r>
      <w:r>
        <w:t xml:space="preserve">working to </w:t>
      </w:r>
      <w:r w:rsidR="000A4D34">
        <w:t>set groundwork for behavior intervention</w:t>
      </w:r>
      <w:r>
        <w:t xml:space="preserve"> framewo</w:t>
      </w:r>
      <w:r w:rsidR="00A4231D">
        <w:t>rk in</w:t>
      </w:r>
      <w:r>
        <w:t xml:space="preserve"> all school settings (lunch room, hallway, playground, classroom)</w:t>
      </w:r>
      <w:r w:rsidR="000A4D34">
        <w:t xml:space="preserve">; </w:t>
      </w:r>
      <w:r>
        <w:t xml:space="preserve">School and Family Partnerships- working to engage families in student learning with activities like family </w:t>
      </w:r>
      <w:r w:rsidR="000A4D34">
        <w:t>math nights with teachers</w:t>
      </w:r>
      <w:r>
        <w:t>.</w:t>
      </w:r>
    </w:p>
    <w:p w:rsidR="00396FDC" w:rsidRDefault="00396FDC" w:rsidP="00396FDC">
      <w:pPr>
        <w:spacing w:after="0"/>
      </w:pPr>
    </w:p>
    <w:p w:rsidR="00396FDC" w:rsidRDefault="00396FDC" w:rsidP="00396FDC">
      <w:pPr>
        <w:spacing w:after="0"/>
      </w:pPr>
      <w:r w:rsidRPr="00231519">
        <w:rPr>
          <w:b/>
        </w:rPr>
        <w:t>Treasurer’s Report</w:t>
      </w:r>
      <w:r>
        <w:t>:</w:t>
      </w:r>
    </w:p>
    <w:p w:rsidR="00396FDC" w:rsidRDefault="00231519" w:rsidP="00231519">
      <w:pPr>
        <w:tabs>
          <w:tab w:val="left" w:pos="957"/>
        </w:tabs>
        <w:spacing w:after="0"/>
      </w:pPr>
      <w:r>
        <w:t>PTA Treasurer Natasha Nielsen presented the financial report (Attachment</w:t>
      </w:r>
      <w:r w:rsidR="00D95185">
        <w:t xml:space="preserve"> B</w:t>
      </w:r>
      <w:r>
        <w:t>).</w:t>
      </w:r>
      <w:r w:rsidR="00735E42">
        <w:t xml:space="preserve"> At its October meeting, the PTA B</w:t>
      </w:r>
      <w:r w:rsidR="00D95185">
        <w:t xml:space="preserve">oard added $100 to </w:t>
      </w:r>
      <w:proofErr w:type="spellStart"/>
      <w:r w:rsidR="00D95185">
        <w:t>the</w:t>
      </w:r>
      <w:r w:rsidR="00735E42">
        <w:t>Dia</w:t>
      </w:r>
      <w:proofErr w:type="spellEnd"/>
      <w:r w:rsidR="00735E42">
        <w:t xml:space="preserve"> de </w:t>
      </w:r>
      <w:proofErr w:type="spellStart"/>
      <w:r w:rsidR="00735E42">
        <w:t>losMuertos</w:t>
      </w:r>
      <w:proofErr w:type="spellEnd"/>
      <w:r w:rsidR="00735E42">
        <w:t xml:space="preserve"> celebration to </w:t>
      </w:r>
      <w:r w:rsidR="00E7206F">
        <w:t>provide food on</w:t>
      </w:r>
      <w:r w:rsidR="00735E42">
        <w:t xml:space="preserve"> the last day of the celebration. </w:t>
      </w:r>
    </w:p>
    <w:p w:rsidR="00D95185" w:rsidRDefault="00D95185" w:rsidP="00231519">
      <w:pPr>
        <w:tabs>
          <w:tab w:val="left" w:pos="957"/>
        </w:tabs>
        <w:spacing w:after="0"/>
      </w:pPr>
    </w:p>
    <w:p w:rsidR="00D95185" w:rsidRDefault="00D95185" w:rsidP="00231519">
      <w:pPr>
        <w:tabs>
          <w:tab w:val="left" w:pos="957"/>
        </w:tabs>
        <w:spacing w:after="0"/>
        <w:rPr>
          <w:b/>
        </w:rPr>
      </w:pPr>
      <w:r w:rsidRPr="00D95185">
        <w:rPr>
          <w:b/>
        </w:rPr>
        <w:t>Fundraising Report:</w:t>
      </w:r>
    </w:p>
    <w:p w:rsidR="00A4231D" w:rsidRDefault="00E7206F" w:rsidP="00231519">
      <w:pPr>
        <w:pStyle w:val="ListParagraph"/>
        <w:numPr>
          <w:ilvl w:val="0"/>
          <w:numId w:val="4"/>
        </w:numPr>
        <w:tabs>
          <w:tab w:val="left" w:pos="957"/>
        </w:tabs>
        <w:spacing w:after="0"/>
      </w:pPr>
      <w:r>
        <w:t xml:space="preserve">The </w:t>
      </w:r>
      <w:r w:rsidR="00D95185">
        <w:t>Playground</w:t>
      </w:r>
      <w:r>
        <w:t xml:space="preserve"> Committee c</w:t>
      </w:r>
      <w:r w:rsidR="00D95185">
        <w:t xml:space="preserve">ompleted phase 1 of the </w:t>
      </w:r>
      <w:r>
        <w:t>improvement project this summer. In phase 2, we n</w:t>
      </w:r>
      <w:r w:rsidR="00D95185">
        <w:t xml:space="preserve">eed to add a rubberized path </w:t>
      </w:r>
      <w:r>
        <w:t xml:space="preserve">leading </w:t>
      </w:r>
      <w:r w:rsidR="00D95185">
        <w:t>to the main play structure</w:t>
      </w:r>
      <w:r>
        <w:t xml:space="preserve"> to improve accessibility for students with mobility challenges. So far we have raised $2800 for the path</w:t>
      </w:r>
      <w:r w:rsidR="00D95185">
        <w:t xml:space="preserve"> on</w:t>
      </w:r>
      <w:r>
        <w:t xml:space="preserve"> the </w:t>
      </w:r>
      <w:proofErr w:type="spellStart"/>
      <w:r>
        <w:t>gofundme</w:t>
      </w:r>
      <w:proofErr w:type="spellEnd"/>
      <w:r>
        <w:t xml:space="preserve"> website, but we still need to raise about $4200.</w:t>
      </w:r>
    </w:p>
    <w:p w:rsidR="00F6656E" w:rsidRDefault="00F6656E" w:rsidP="00231519">
      <w:pPr>
        <w:pStyle w:val="ListParagraph"/>
        <w:numPr>
          <w:ilvl w:val="0"/>
          <w:numId w:val="4"/>
        </w:numPr>
        <w:tabs>
          <w:tab w:val="left" w:pos="957"/>
        </w:tabs>
        <w:spacing w:after="0"/>
      </w:pPr>
      <w:r>
        <w:t>Call for Fundraising Ideas: Fire on the Mountain E</w:t>
      </w:r>
      <w:r w:rsidR="0078411C">
        <w:t xml:space="preserve">at Out, </w:t>
      </w:r>
      <w:proofErr w:type="spellStart"/>
      <w:r w:rsidR="0078411C">
        <w:t>McMennamins</w:t>
      </w:r>
      <w:proofErr w:type="spellEnd"/>
      <w:r w:rsidR="0078411C">
        <w:t xml:space="preserve"> Eat Out?</w:t>
      </w:r>
    </w:p>
    <w:p w:rsidR="00F6656E" w:rsidRDefault="00F6656E" w:rsidP="00231519">
      <w:pPr>
        <w:tabs>
          <w:tab w:val="left" w:pos="957"/>
        </w:tabs>
        <w:spacing w:after="0"/>
      </w:pPr>
    </w:p>
    <w:p w:rsidR="00F6656E" w:rsidRPr="00815E58" w:rsidRDefault="00F6656E" w:rsidP="00231519">
      <w:pPr>
        <w:tabs>
          <w:tab w:val="left" w:pos="957"/>
        </w:tabs>
        <w:spacing w:after="0"/>
        <w:rPr>
          <w:b/>
        </w:rPr>
      </w:pPr>
      <w:r w:rsidRPr="00815E58">
        <w:rPr>
          <w:b/>
        </w:rPr>
        <w:t>OLG</w:t>
      </w:r>
      <w:r w:rsidR="00815E58" w:rsidRPr="00815E58">
        <w:rPr>
          <w:b/>
        </w:rPr>
        <w:t xml:space="preserve"> Report</w:t>
      </w:r>
      <w:r w:rsidRPr="00815E58">
        <w:rPr>
          <w:b/>
        </w:rPr>
        <w:t>:</w:t>
      </w:r>
    </w:p>
    <w:p w:rsidR="00815E58" w:rsidRDefault="003A3592" w:rsidP="00231519">
      <w:pPr>
        <w:tabs>
          <w:tab w:val="left" w:pos="957"/>
        </w:tabs>
        <w:spacing w:after="0"/>
      </w:pPr>
      <w:r>
        <w:t>See attached report. (Attachment C)</w:t>
      </w:r>
    </w:p>
    <w:p w:rsidR="00110087" w:rsidRDefault="00A4231D" w:rsidP="00231519">
      <w:pPr>
        <w:tabs>
          <w:tab w:val="left" w:pos="957"/>
        </w:tabs>
        <w:spacing w:after="0"/>
      </w:pPr>
      <w:r>
        <w:t>Garden T-shirt sale: K</w:t>
      </w:r>
      <w:r w:rsidR="0078411C">
        <w:t xml:space="preserve">ira will look into whether we can get sample sizes </w:t>
      </w:r>
      <w:r w:rsidR="00110087">
        <w:t>and do a pre-order for the shirts.</w:t>
      </w:r>
    </w:p>
    <w:p w:rsidR="00110087" w:rsidRDefault="00110087" w:rsidP="00231519">
      <w:pPr>
        <w:tabs>
          <w:tab w:val="left" w:pos="957"/>
        </w:tabs>
        <w:spacing w:after="0"/>
      </w:pPr>
    </w:p>
    <w:p w:rsidR="00110087" w:rsidRPr="00110087" w:rsidRDefault="00110087" w:rsidP="00231519">
      <w:pPr>
        <w:tabs>
          <w:tab w:val="left" w:pos="957"/>
        </w:tabs>
        <w:spacing w:after="0"/>
        <w:rPr>
          <w:b/>
        </w:rPr>
      </w:pPr>
      <w:r w:rsidRPr="00110087">
        <w:rPr>
          <w:b/>
        </w:rPr>
        <w:t>Funding Proposal:</w:t>
      </w:r>
    </w:p>
    <w:p w:rsidR="00110087" w:rsidRPr="00D95185" w:rsidRDefault="0078411C" w:rsidP="00231519">
      <w:pPr>
        <w:tabs>
          <w:tab w:val="left" w:pos="957"/>
        </w:tabs>
        <w:spacing w:after="0"/>
      </w:pPr>
      <w:r>
        <w:t xml:space="preserve">During school pictures, the lack of accessibility to the </w:t>
      </w:r>
      <w:r w:rsidR="00A4231D">
        <w:t>school stage</w:t>
      </w:r>
      <w:r>
        <w:t xml:space="preserve"> became </w:t>
      </w:r>
      <w:r w:rsidR="00A4231D">
        <w:t>apparent. A</w:t>
      </w:r>
      <w:r w:rsidR="00C85B03">
        <w:t xml:space="preserve">9’ </w:t>
      </w:r>
      <w:r w:rsidR="00110087">
        <w:t xml:space="preserve">Portable </w:t>
      </w:r>
      <w:r w:rsidR="00C85B03">
        <w:t xml:space="preserve">ADA </w:t>
      </w:r>
      <w:r w:rsidR="00110087">
        <w:t>ramp</w:t>
      </w:r>
      <w:bookmarkStart w:id="0" w:name="_GoBack"/>
      <w:bookmarkEnd w:id="0"/>
      <w:r>
        <w:t xml:space="preserve"> would cost around</w:t>
      </w:r>
      <w:r w:rsidR="00C85B03">
        <w:t xml:space="preserve"> $360-420.</w:t>
      </w:r>
      <w:r>
        <w:t xml:space="preserve">Before </w:t>
      </w:r>
      <w:r w:rsidR="003A3592">
        <w:t xml:space="preserve">presenting/ </w:t>
      </w:r>
      <w:r>
        <w:t xml:space="preserve">voting on the proposal, </w:t>
      </w:r>
      <w:proofErr w:type="spellStart"/>
      <w:r>
        <w:t>Ivonne</w:t>
      </w:r>
      <w:proofErr w:type="spellEnd"/>
      <w:r>
        <w:t xml:space="preserve"> agreed to</w:t>
      </w:r>
      <w:r w:rsidR="00837DBA">
        <w:t xml:space="preserve"> ask </w:t>
      </w:r>
      <w:r w:rsidR="003A3592">
        <w:t xml:space="preserve">if </w:t>
      </w:r>
      <w:r w:rsidR="00837DBA">
        <w:t xml:space="preserve">the district </w:t>
      </w:r>
      <w:r w:rsidR="003A3592">
        <w:t>will purchase the ramp</w:t>
      </w:r>
      <w:r w:rsidR="00837DBA">
        <w:t>.</w:t>
      </w:r>
    </w:p>
    <w:p w:rsidR="00231519" w:rsidRDefault="00231519" w:rsidP="00231519">
      <w:pPr>
        <w:tabs>
          <w:tab w:val="left" w:pos="957"/>
        </w:tabs>
        <w:spacing w:after="0"/>
      </w:pPr>
    </w:p>
    <w:p w:rsidR="00837DBA" w:rsidRPr="0078411C" w:rsidRDefault="00837DBA" w:rsidP="00231519">
      <w:pPr>
        <w:tabs>
          <w:tab w:val="left" w:pos="957"/>
        </w:tabs>
        <w:spacing w:after="0"/>
        <w:rPr>
          <w:b/>
        </w:rPr>
      </w:pPr>
      <w:r w:rsidRPr="0078411C">
        <w:rPr>
          <w:b/>
        </w:rPr>
        <w:t>Good of the Order:</w:t>
      </w:r>
    </w:p>
    <w:p w:rsidR="0078411C" w:rsidRDefault="007042D4" w:rsidP="0078411C">
      <w:pPr>
        <w:pStyle w:val="ListParagraph"/>
        <w:numPr>
          <w:ilvl w:val="0"/>
          <w:numId w:val="3"/>
        </w:numPr>
        <w:tabs>
          <w:tab w:val="left" w:pos="957"/>
        </w:tabs>
        <w:spacing w:after="0"/>
      </w:pPr>
      <w:r>
        <w:t xml:space="preserve">Fall Festival and Bake Sale is October 28. </w:t>
      </w:r>
    </w:p>
    <w:p w:rsidR="0078411C" w:rsidRDefault="0078411C" w:rsidP="0078411C">
      <w:pPr>
        <w:pStyle w:val="ListParagraph"/>
        <w:numPr>
          <w:ilvl w:val="0"/>
          <w:numId w:val="3"/>
        </w:numPr>
        <w:tabs>
          <w:tab w:val="left" w:pos="957"/>
        </w:tabs>
        <w:spacing w:after="0"/>
      </w:pPr>
      <w:r>
        <w:t>Stay connected and informed by joining the Atkinson Community Facebook p</w:t>
      </w:r>
      <w:r w:rsidR="00837DBA">
        <w:t xml:space="preserve">age. </w:t>
      </w:r>
    </w:p>
    <w:p w:rsidR="00837DBA" w:rsidRDefault="0078411C" w:rsidP="0078411C">
      <w:pPr>
        <w:pStyle w:val="ListParagraph"/>
        <w:numPr>
          <w:ilvl w:val="0"/>
          <w:numId w:val="3"/>
        </w:numPr>
        <w:tabs>
          <w:tab w:val="left" w:pos="957"/>
        </w:tabs>
        <w:spacing w:after="0"/>
      </w:pPr>
      <w:r>
        <w:t xml:space="preserve">The </w:t>
      </w:r>
      <w:r w:rsidR="00837DBA">
        <w:t>Oct 30 Night Out for Parents is filling up.</w:t>
      </w:r>
      <w:r>
        <w:t xml:space="preserve"> Look for additional “babysitting” fundraisers to come.</w:t>
      </w:r>
    </w:p>
    <w:p w:rsidR="00837DBA" w:rsidRDefault="0078411C" w:rsidP="0078411C">
      <w:pPr>
        <w:pStyle w:val="ListParagraph"/>
        <w:numPr>
          <w:ilvl w:val="0"/>
          <w:numId w:val="3"/>
        </w:numPr>
        <w:tabs>
          <w:tab w:val="left" w:pos="957"/>
        </w:tabs>
        <w:spacing w:after="0"/>
      </w:pPr>
      <w:r>
        <w:t xml:space="preserve">The </w:t>
      </w:r>
      <w:r w:rsidR="00837DBA">
        <w:t xml:space="preserve">Scrip </w:t>
      </w:r>
      <w:r>
        <w:t xml:space="preserve">program needs someone to help with staffing the table in the hallway and/or driving to Tigard to pick up the scrip orders. If you are able to help, please contact Amanda Campy at </w:t>
      </w:r>
      <w:hyperlink r:id="rId6" w:history="1">
        <w:r w:rsidR="007042D4" w:rsidRPr="00550489">
          <w:rPr>
            <w:rStyle w:val="Hyperlink"/>
          </w:rPr>
          <w:t>amanda@vipsportsphoto.com</w:t>
        </w:r>
      </w:hyperlink>
    </w:p>
    <w:p w:rsidR="00837DBA" w:rsidRDefault="00837DBA" w:rsidP="00231519">
      <w:pPr>
        <w:tabs>
          <w:tab w:val="left" w:pos="957"/>
        </w:tabs>
        <w:spacing w:after="0"/>
      </w:pPr>
    </w:p>
    <w:p w:rsidR="00231519" w:rsidRDefault="00231519" w:rsidP="00231519">
      <w:pPr>
        <w:tabs>
          <w:tab w:val="left" w:pos="957"/>
        </w:tabs>
        <w:spacing w:after="0"/>
      </w:pPr>
      <w:r w:rsidRPr="00231519">
        <w:rPr>
          <w:b/>
        </w:rPr>
        <w:lastRenderedPageBreak/>
        <w:t>Adjournment</w:t>
      </w:r>
      <w:r>
        <w:t>:</w:t>
      </w:r>
    </w:p>
    <w:p w:rsidR="00231519" w:rsidRDefault="00573393" w:rsidP="00231519">
      <w:pPr>
        <w:tabs>
          <w:tab w:val="left" w:pos="957"/>
        </w:tabs>
        <w:spacing w:after="0"/>
      </w:pPr>
      <w:r>
        <w:t>President Annie Johnson</w:t>
      </w:r>
      <w:r w:rsidR="00231519">
        <w:t xml:space="preserve"> called the meeting adjourned at </w:t>
      </w:r>
      <w:r w:rsidR="00837DBA">
        <w:t>8:15 PM.</w:t>
      </w:r>
    </w:p>
    <w:p w:rsidR="00231519" w:rsidRDefault="00231519" w:rsidP="00231519">
      <w:pPr>
        <w:tabs>
          <w:tab w:val="left" w:pos="957"/>
        </w:tabs>
        <w:spacing w:after="0"/>
      </w:pPr>
    </w:p>
    <w:p w:rsidR="00231519" w:rsidRDefault="00231519" w:rsidP="00231519">
      <w:pPr>
        <w:tabs>
          <w:tab w:val="left" w:pos="957"/>
        </w:tabs>
        <w:spacing w:after="0"/>
      </w:pPr>
      <w:r>
        <w:t>Prepared by,</w:t>
      </w:r>
    </w:p>
    <w:p w:rsidR="00231519" w:rsidRDefault="00231519" w:rsidP="00231519">
      <w:pPr>
        <w:tabs>
          <w:tab w:val="left" w:pos="957"/>
        </w:tabs>
        <w:spacing w:after="0"/>
      </w:pPr>
      <w:r>
        <w:t>Carissa Harrison, Secretary</w:t>
      </w:r>
    </w:p>
    <w:p w:rsidR="00231519" w:rsidRDefault="00231519" w:rsidP="00231519">
      <w:pPr>
        <w:tabs>
          <w:tab w:val="left" w:pos="957"/>
        </w:tabs>
        <w:spacing w:after="0"/>
      </w:pPr>
    </w:p>
    <w:p w:rsidR="00231519" w:rsidRDefault="00231519" w:rsidP="00231519">
      <w:pPr>
        <w:tabs>
          <w:tab w:val="left" w:pos="957"/>
        </w:tabs>
        <w:spacing w:after="0"/>
      </w:pPr>
      <w:r>
        <w:t>Attachments:</w:t>
      </w:r>
    </w:p>
    <w:p w:rsidR="00231519" w:rsidRDefault="00231519" w:rsidP="00231519">
      <w:pPr>
        <w:pStyle w:val="ListParagraph"/>
        <w:numPr>
          <w:ilvl w:val="0"/>
          <w:numId w:val="1"/>
        </w:numPr>
        <w:tabs>
          <w:tab w:val="left" w:pos="957"/>
        </w:tabs>
        <w:spacing w:after="0"/>
      </w:pPr>
      <w:r>
        <w:t>Sign-In Sheet</w:t>
      </w:r>
    </w:p>
    <w:p w:rsidR="00231519" w:rsidRDefault="003A3592" w:rsidP="00231519">
      <w:pPr>
        <w:pStyle w:val="ListParagraph"/>
        <w:numPr>
          <w:ilvl w:val="0"/>
          <w:numId w:val="1"/>
        </w:numPr>
        <w:tabs>
          <w:tab w:val="left" w:pos="957"/>
        </w:tabs>
        <w:spacing w:after="0"/>
      </w:pPr>
      <w:r>
        <w:t>Financial Report</w:t>
      </w:r>
    </w:p>
    <w:p w:rsidR="003A3592" w:rsidRDefault="003A3592" w:rsidP="00231519">
      <w:pPr>
        <w:pStyle w:val="ListParagraph"/>
        <w:numPr>
          <w:ilvl w:val="0"/>
          <w:numId w:val="1"/>
        </w:numPr>
        <w:tabs>
          <w:tab w:val="left" w:pos="957"/>
        </w:tabs>
        <w:spacing w:after="0"/>
      </w:pPr>
      <w:r>
        <w:t>OLG Report</w:t>
      </w:r>
    </w:p>
    <w:p w:rsidR="00231519" w:rsidRDefault="00231519" w:rsidP="00231519">
      <w:pPr>
        <w:tabs>
          <w:tab w:val="left" w:pos="957"/>
        </w:tabs>
        <w:spacing w:after="0"/>
      </w:pPr>
    </w:p>
    <w:p w:rsidR="00573393" w:rsidRDefault="00573393" w:rsidP="00231519">
      <w:pPr>
        <w:tabs>
          <w:tab w:val="left" w:pos="957"/>
        </w:tabs>
        <w:spacing w:after="0"/>
      </w:pPr>
      <w:r>
        <w:t>Date Presented: ________________________________</w:t>
      </w:r>
    </w:p>
    <w:p w:rsidR="00573393" w:rsidRDefault="00573393" w:rsidP="00231519">
      <w:pPr>
        <w:tabs>
          <w:tab w:val="left" w:pos="957"/>
        </w:tabs>
        <w:spacing w:after="0"/>
      </w:pPr>
    </w:p>
    <w:p w:rsidR="00573393" w:rsidRDefault="00573393" w:rsidP="00231519">
      <w:pPr>
        <w:tabs>
          <w:tab w:val="left" w:pos="957"/>
        </w:tabs>
        <w:spacing w:after="0"/>
      </w:pPr>
      <w:r>
        <w:t>Approved as Written – or Amended – or – Corrected</w:t>
      </w:r>
    </w:p>
    <w:p w:rsidR="00573393" w:rsidRDefault="00573393" w:rsidP="00231519">
      <w:pPr>
        <w:tabs>
          <w:tab w:val="left" w:pos="957"/>
        </w:tabs>
        <w:spacing w:after="0"/>
      </w:pPr>
    </w:p>
    <w:p w:rsidR="00573393" w:rsidRDefault="00573393" w:rsidP="00231519">
      <w:pPr>
        <w:tabs>
          <w:tab w:val="left" w:pos="957"/>
        </w:tabs>
        <w:spacing w:after="0"/>
      </w:pPr>
    </w:p>
    <w:p w:rsidR="00573393" w:rsidRDefault="00573393" w:rsidP="00231519">
      <w:pPr>
        <w:tabs>
          <w:tab w:val="left" w:pos="957"/>
        </w:tabs>
        <w:spacing w:after="0"/>
      </w:pPr>
      <w:r>
        <w:t>__________________________________________</w:t>
      </w:r>
      <w:r>
        <w:tab/>
        <w:t>_______________________________________</w:t>
      </w:r>
    </w:p>
    <w:p w:rsidR="00573393" w:rsidRDefault="00573393" w:rsidP="00231519">
      <w:pPr>
        <w:tabs>
          <w:tab w:val="left" w:pos="957"/>
        </w:tabs>
        <w:spacing w:after="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573393" w:rsidSect="00DC6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13BA"/>
    <w:multiLevelType w:val="hybridMultilevel"/>
    <w:tmpl w:val="4EA6C6F0"/>
    <w:lvl w:ilvl="0" w:tplc="0CCC4B4E">
      <w:start w:val="1"/>
      <w:numFmt w:val="upperLetter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5556E5F"/>
    <w:multiLevelType w:val="hybridMultilevel"/>
    <w:tmpl w:val="22A8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CA062F"/>
    <w:multiLevelType w:val="hybridMultilevel"/>
    <w:tmpl w:val="F880E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D27078"/>
    <w:multiLevelType w:val="hybridMultilevel"/>
    <w:tmpl w:val="E4146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6808"/>
    <w:rsid w:val="000A4D34"/>
    <w:rsid w:val="00110087"/>
    <w:rsid w:val="00177B2A"/>
    <w:rsid w:val="00231519"/>
    <w:rsid w:val="00282421"/>
    <w:rsid w:val="00396FDC"/>
    <w:rsid w:val="003A3592"/>
    <w:rsid w:val="003E6CBB"/>
    <w:rsid w:val="00550C60"/>
    <w:rsid w:val="00573393"/>
    <w:rsid w:val="006D0AA0"/>
    <w:rsid w:val="007042D4"/>
    <w:rsid w:val="00735E42"/>
    <w:rsid w:val="0078411C"/>
    <w:rsid w:val="00815E58"/>
    <w:rsid w:val="00837DBA"/>
    <w:rsid w:val="00844262"/>
    <w:rsid w:val="00A4231D"/>
    <w:rsid w:val="00AA01D0"/>
    <w:rsid w:val="00AE6808"/>
    <w:rsid w:val="00C43070"/>
    <w:rsid w:val="00C85B03"/>
    <w:rsid w:val="00CD4394"/>
    <w:rsid w:val="00D95185"/>
    <w:rsid w:val="00DC68AA"/>
    <w:rsid w:val="00E7206F"/>
    <w:rsid w:val="00EC065B"/>
    <w:rsid w:val="00F246BA"/>
    <w:rsid w:val="00F6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0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@vipsportsphoto.com" TargetMode="External"/><Relationship Id="rId5" Type="http://schemas.openxmlformats.org/officeDocument/2006/relationships/hyperlink" Target="http://www.ode.state.or.us/data/reportcard/repor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harrisoc</dc:creator>
  <cp:keywords/>
  <dc:description/>
  <cp:lastModifiedBy>Michael Harrison</cp:lastModifiedBy>
  <cp:revision>2</cp:revision>
  <cp:lastPrinted>2015-11-03T22:02:00Z</cp:lastPrinted>
  <dcterms:created xsi:type="dcterms:W3CDTF">2015-11-03T22:03:00Z</dcterms:created>
  <dcterms:modified xsi:type="dcterms:W3CDTF">2015-11-03T22:03:00Z</dcterms:modified>
</cp:coreProperties>
</file>